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30" w:rsidRPr="007B34A7" w:rsidRDefault="007B34A7" w:rsidP="007B34A7">
      <w:pPr>
        <w:pStyle w:val="NoSpacing"/>
        <w:jc w:val="center"/>
        <w:rPr>
          <w:b/>
          <w:sz w:val="28"/>
          <w:szCs w:val="28"/>
        </w:rPr>
      </w:pPr>
      <w:bookmarkStart w:id="0" w:name="_GoBack"/>
      <w:bookmarkEnd w:id="0"/>
      <w:r w:rsidRPr="007B34A7">
        <w:rPr>
          <w:b/>
          <w:sz w:val="28"/>
          <w:szCs w:val="28"/>
        </w:rPr>
        <w:t>CITY OF PARCHMENT</w:t>
      </w:r>
    </w:p>
    <w:p w:rsidR="007B34A7" w:rsidRPr="007B34A7" w:rsidRDefault="007B34A7" w:rsidP="007B34A7">
      <w:pPr>
        <w:pStyle w:val="NoSpacing"/>
        <w:jc w:val="center"/>
        <w:rPr>
          <w:b/>
          <w:sz w:val="28"/>
          <w:szCs w:val="28"/>
        </w:rPr>
      </w:pPr>
      <w:r w:rsidRPr="007B34A7">
        <w:rPr>
          <w:b/>
          <w:sz w:val="28"/>
          <w:szCs w:val="28"/>
        </w:rPr>
        <w:t>EXPECTATIONS OF BOARD, COMMISSION</w:t>
      </w:r>
    </w:p>
    <w:p w:rsidR="007B34A7" w:rsidRPr="007B34A7" w:rsidRDefault="007B34A7" w:rsidP="007B34A7">
      <w:pPr>
        <w:pStyle w:val="NoSpacing"/>
        <w:jc w:val="center"/>
        <w:rPr>
          <w:b/>
          <w:sz w:val="28"/>
          <w:szCs w:val="28"/>
        </w:rPr>
      </w:pPr>
      <w:r w:rsidRPr="007B34A7">
        <w:rPr>
          <w:b/>
          <w:sz w:val="28"/>
          <w:szCs w:val="28"/>
        </w:rPr>
        <w:t>AND COMMITTEE MEMBERS</w:t>
      </w:r>
    </w:p>
    <w:p w:rsidR="007B34A7" w:rsidRPr="007B34A7" w:rsidRDefault="007B34A7" w:rsidP="007B34A7">
      <w:pPr>
        <w:pStyle w:val="NoSpacing"/>
        <w:rPr>
          <w:sz w:val="24"/>
          <w:szCs w:val="24"/>
        </w:rPr>
      </w:pPr>
    </w:p>
    <w:p w:rsidR="007B34A7" w:rsidRPr="00F103A2" w:rsidRDefault="007B34A7" w:rsidP="007B34A7">
      <w:pPr>
        <w:pStyle w:val="NoSpacing"/>
        <w:rPr>
          <w:b/>
          <w:sz w:val="28"/>
          <w:szCs w:val="28"/>
        </w:rPr>
      </w:pPr>
      <w:r w:rsidRPr="00F103A2">
        <w:rPr>
          <w:b/>
          <w:sz w:val="28"/>
          <w:szCs w:val="28"/>
        </w:rPr>
        <w:t>Expectations:</w:t>
      </w:r>
    </w:p>
    <w:p w:rsidR="007B34A7" w:rsidRPr="00F103A2" w:rsidRDefault="007B34A7" w:rsidP="007B34A7">
      <w:pPr>
        <w:pStyle w:val="ListParagraph"/>
        <w:numPr>
          <w:ilvl w:val="0"/>
          <w:numId w:val="1"/>
        </w:numPr>
        <w:rPr>
          <w:sz w:val="28"/>
          <w:szCs w:val="28"/>
        </w:rPr>
      </w:pPr>
      <w:r w:rsidRPr="00F103A2">
        <w:rPr>
          <w:sz w:val="28"/>
          <w:szCs w:val="28"/>
        </w:rPr>
        <w:t>Personal agendas must be set aside and decisions must be made in the best interest of</w:t>
      </w:r>
      <w:r w:rsidR="00F103A2">
        <w:rPr>
          <w:sz w:val="28"/>
          <w:szCs w:val="28"/>
        </w:rPr>
        <w:t xml:space="preserve"> the City of P</w:t>
      </w:r>
      <w:r w:rsidRPr="00F103A2">
        <w:rPr>
          <w:sz w:val="28"/>
          <w:szCs w:val="28"/>
        </w:rPr>
        <w:t>archment community.</w:t>
      </w:r>
    </w:p>
    <w:p w:rsidR="007B34A7" w:rsidRPr="00F103A2" w:rsidRDefault="007B34A7" w:rsidP="007B34A7">
      <w:pPr>
        <w:pStyle w:val="ListParagraph"/>
        <w:numPr>
          <w:ilvl w:val="0"/>
          <w:numId w:val="1"/>
        </w:numPr>
        <w:rPr>
          <w:sz w:val="28"/>
          <w:szCs w:val="28"/>
        </w:rPr>
      </w:pPr>
      <w:r w:rsidRPr="00F103A2">
        <w:rPr>
          <w:sz w:val="28"/>
          <w:szCs w:val="28"/>
        </w:rPr>
        <w:t>Go “through the Chair” to facilitate orderly discussion.  Give all members an opportunity to state their opinion or position and encourage healthy deliberation and openness to consider all ideas.</w:t>
      </w:r>
    </w:p>
    <w:p w:rsidR="007B34A7" w:rsidRPr="00F103A2" w:rsidRDefault="007B34A7" w:rsidP="007B34A7">
      <w:pPr>
        <w:pStyle w:val="ListParagraph"/>
        <w:numPr>
          <w:ilvl w:val="0"/>
          <w:numId w:val="1"/>
        </w:numPr>
        <w:rPr>
          <w:sz w:val="28"/>
          <w:szCs w:val="28"/>
        </w:rPr>
      </w:pPr>
      <w:r w:rsidRPr="00F103A2">
        <w:rPr>
          <w:sz w:val="28"/>
          <w:szCs w:val="28"/>
        </w:rPr>
        <w:t>Work together efficiently, even when disagreements arise on an issue.  Demonstrate respect, friendliness, and remain polite to effectively make decisions.</w:t>
      </w:r>
    </w:p>
    <w:p w:rsidR="007B34A7" w:rsidRPr="00F103A2" w:rsidRDefault="007B34A7" w:rsidP="007B34A7">
      <w:pPr>
        <w:pStyle w:val="ListParagraph"/>
        <w:numPr>
          <w:ilvl w:val="0"/>
          <w:numId w:val="1"/>
        </w:numPr>
        <w:rPr>
          <w:sz w:val="28"/>
          <w:szCs w:val="28"/>
        </w:rPr>
      </w:pPr>
      <w:r w:rsidRPr="00F103A2">
        <w:rPr>
          <w:sz w:val="28"/>
          <w:szCs w:val="28"/>
        </w:rPr>
        <w:t>Refrain from making comments that may be seen as divisive, unnecessary, or inappropriate.</w:t>
      </w:r>
    </w:p>
    <w:p w:rsidR="007B34A7" w:rsidRPr="00F103A2" w:rsidRDefault="007B34A7" w:rsidP="007B34A7">
      <w:pPr>
        <w:pStyle w:val="ListParagraph"/>
        <w:numPr>
          <w:ilvl w:val="0"/>
          <w:numId w:val="1"/>
        </w:numPr>
        <w:rPr>
          <w:sz w:val="28"/>
          <w:szCs w:val="28"/>
        </w:rPr>
      </w:pPr>
      <w:r w:rsidRPr="00F103A2">
        <w:rPr>
          <w:sz w:val="28"/>
          <w:szCs w:val="28"/>
        </w:rPr>
        <w:t>Avoid lengthy conversations on a</w:t>
      </w:r>
      <w:r w:rsidR="00F103A2">
        <w:rPr>
          <w:sz w:val="28"/>
          <w:szCs w:val="28"/>
        </w:rPr>
        <w:t xml:space="preserve">n agenda item once it has been </w:t>
      </w:r>
      <w:r w:rsidRPr="00F103A2">
        <w:rPr>
          <w:sz w:val="28"/>
          <w:szCs w:val="28"/>
        </w:rPr>
        <w:t>voted on.  If necessary, briefly articulate the reasoning behind your vote.</w:t>
      </w:r>
    </w:p>
    <w:p w:rsidR="007B34A7" w:rsidRPr="00F103A2" w:rsidRDefault="007B34A7" w:rsidP="007B34A7">
      <w:pPr>
        <w:pStyle w:val="ListParagraph"/>
        <w:numPr>
          <w:ilvl w:val="0"/>
          <w:numId w:val="1"/>
        </w:numPr>
        <w:rPr>
          <w:sz w:val="28"/>
          <w:szCs w:val="28"/>
        </w:rPr>
      </w:pPr>
      <w:r w:rsidRPr="00F103A2">
        <w:rPr>
          <w:sz w:val="28"/>
          <w:szCs w:val="28"/>
        </w:rPr>
        <w:t xml:space="preserve">Form connections with fellow members before, during and after meetings, but be sure to do so in a manner not in violation of the Michigan Open Meetings Act, PA 267, </w:t>
      </w:r>
      <w:proofErr w:type="gramStart"/>
      <w:r w:rsidRPr="00F103A2">
        <w:rPr>
          <w:sz w:val="28"/>
          <w:szCs w:val="28"/>
        </w:rPr>
        <w:t>MCL</w:t>
      </w:r>
      <w:proofErr w:type="gramEnd"/>
      <w:r w:rsidRPr="00F103A2">
        <w:rPr>
          <w:sz w:val="28"/>
          <w:szCs w:val="28"/>
        </w:rPr>
        <w:t xml:space="preserve"> 15.261.</w:t>
      </w:r>
    </w:p>
    <w:p w:rsidR="007B34A7" w:rsidRPr="00F103A2" w:rsidRDefault="007B34A7" w:rsidP="007B34A7">
      <w:pPr>
        <w:pStyle w:val="ListParagraph"/>
        <w:numPr>
          <w:ilvl w:val="0"/>
          <w:numId w:val="1"/>
        </w:numPr>
        <w:rPr>
          <w:sz w:val="28"/>
          <w:szCs w:val="28"/>
        </w:rPr>
      </w:pPr>
      <w:r w:rsidRPr="00F103A2">
        <w:rPr>
          <w:sz w:val="28"/>
          <w:szCs w:val="28"/>
        </w:rPr>
        <w:t>Members will conduct themselves within the confines of the law, including the Michigan Open Meetings Act, to ensure transparency and accountability to members of the public</w:t>
      </w:r>
    </w:p>
    <w:p w:rsidR="007B34A7" w:rsidRPr="00F103A2" w:rsidRDefault="007B34A7" w:rsidP="007B34A7">
      <w:pPr>
        <w:pStyle w:val="ListParagraph"/>
        <w:numPr>
          <w:ilvl w:val="0"/>
          <w:numId w:val="1"/>
        </w:numPr>
        <w:rPr>
          <w:sz w:val="28"/>
          <w:szCs w:val="28"/>
        </w:rPr>
      </w:pPr>
      <w:r w:rsidRPr="00F103A2">
        <w:rPr>
          <w:sz w:val="28"/>
          <w:szCs w:val="28"/>
        </w:rPr>
        <w:t>Unanimous votes are not necessary.  It is encouraged to express your personal opinions or positions.</w:t>
      </w:r>
    </w:p>
    <w:p w:rsidR="007B34A7" w:rsidRPr="00F103A2" w:rsidRDefault="007B34A7" w:rsidP="007B34A7">
      <w:pPr>
        <w:pStyle w:val="ListParagraph"/>
        <w:numPr>
          <w:ilvl w:val="0"/>
          <w:numId w:val="1"/>
        </w:numPr>
        <w:rPr>
          <w:sz w:val="28"/>
          <w:szCs w:val="28"/>
        </w:rPr>
      </w:pPr>
      <w:r w:rsidRPr="00F103A2">
        <w:rPr>
          <w:sz w:val="28"/>
          <w:szCs w:val="28"/>
        </w:rPr>
        <w:t>Share any relevant information and documents received from the public with designated City staff as soon as possible so it can be properly distributed to all members.</w:t>
      </w:r>
    </w:p>
    <w:p w:rsidR="007B34A7" w:rsidRPr="00F103A2" w:rsidRDefault="007B34A7" w:rsidP="007B34A7">
      <w:pPr>
        <w:pStyle w:val="ListParagraph"/>
        <w:numPr>
          <w:ilvl w:val="0"/>
          <w:numId w:val="1"/>
        </w:numPr>
        <w:rPr>
          <w:sz w:val="28"/>
          <w:szCs w:val="28"/>
        </w:rPr>
      </w:pPr>
      <w:r w:rsidRPr="00F103A2">
        <w:rPr>
          <w:sz w:val="28"/>
          <w:szCs w:val="28"/>
        </w:rPr>
        <w:t>Members shall disclose any bias, conflicts of interest or potential conflicts of interest, and must recuse themselves from participating in any matter that could significantly impact, positively or negatively, their personal interests.</w:t>
      </w:r>
    </w:p>
    <w:p w:rsidR="007B34A7" w:rsidRPr="00F103A2" w:rsidRDefault="007B34A7" w:rsidP="007B34A7">
      <w:pPr>
        <w:pStyle w:val="ListParagraph"/>
        <w:numPr>
          <w:ilvl w:val="0"/>
          <w:numId w:val="1"/>
        </w:numPr>
        <w:rPr>
          <w:sz w:val="28"/>
          <w:szCs w:val="28"/>
        </w:rPr>
      </w:pPr>
      <w:r w:rsidRPr="00F103A2">
        <w:rPr>
          <w:sz w:val="28"/>
          <w:szCs w:val="28"/>
        </w:rPr>
        <w:t xml:space="preserve">Requests that are consistent with the duties, scope or agenda of the Board, Commission or Committee shall be made to the appropriate staff or staff </w:t>
      </w:r>
      <w:r w:rsidRPr="00F103A2">
        <w:rPr>
          <w:sz w:val="28"/>
          <w:szCs w:val="28"/>
        </w:rPr>
        <w:lastRenderedPageBreak/>
        <w:t>liaison at a relevant period during the meeting.  Members will not otherwise direct work to other department staff members.</w:t>
      </w:r>
    </w:p>
    <w:p w:rsidR="007B34A7" w:rsidRPr="00F103A2" w:rsidRDefault="007B34A7" w:rsidP="007B34A7">
      <w:pPr>
        <w:pStyle w:val="ListParagraph"/>
        <w:numPr>
          <w:ilvl w:val="0"/>
          <w:numId w:val="1"/>
        </w:numPr>
        <w:rPr>
          <w:sz w:val="28"/>
          <w:szCs w:val="28"/>
        </w:rPr>
      </w:pPr>
      <w:r w:rsidRPr="00F103A2">
        <w:rPr>
          <w:sz w:val="28"/>
          <w:szCs w:val="28"/>
        </w:rPr>
        <w:t>Members will listen, ask thoughtful questions, and treat the staff delivering a report or presentation with respect and courtesy, regardless of personal opinions or opposition to a recommendation.</w:t>
      </w:r>
    </w:p>
    <w:p w:rsidR="007B34A7" w:rsidRPr="00F103A2" w:rsidRDefault="007B34A7" w:rsidP="007B34A7">
      <w:pPr>
        <w:pStyle w:val="ListParagraph"/>
        <w:numPr>
          <w:ilvl w:val="0"/>
          <w:numId w:val="1"/>
        </w:numPr>
        <w:rPr>
          <w:sz w:val="28"/>
          <w:szCs w:val="28"/>
        </w:rPr>
      </w:pPr>
      <w:r w:rsidRPr="00F103A2">
        <w:rPr>
          <w:sz w:val="28"/>
          <w:szCs w:val="28"/>
        </w:rPr>
        <w:t>Speak only for yourself, not for other members, especially if approached by the media.  Best practice is to direct any media inquiries to the Board Chair, Mayor of the City, or City Manager.</w:t>
      </w:r>
    </w:p>
    <w:p w:rsidR="007B34A7" w:rsidRPr="00F103A2" w:rsidRDefault="007B34A7" w:rsidP="007B34A7">
      <w:pPr>
        <w:pStyle w:val="ListParagraph"/>
        <w:numPr>
          <w:ilvl w:val="0"/>
          <w:numId w:val="1"/>
        </w:numPr>
        <w:rPr>
          <w:sz w:val="28"/>
          <w:szCs w:val="28"/>
        </w:rPr>
      </w:pPr>
      <w:r w:rsidRPr="00F103A2">
        <w:rPr>
          <w:sz w:val="28"/>
          <w:szCs w:val="28"/>
        </w:rPr>
        <w:t>Members shall be responsible for conducting themselves in a professional manner that best represents the City when in attendance of events or gatherings outside of regular meetings.</w:t>
      </w:r>
    </w:p>
    <w:p w:rsidR="007B34A7" w:rsidRPr="00F103A2" w:rsidRDefault="007B34A7" w:rsidP="007B34A7">
      <w:pPr>
        <w:pStyle w:val="NoSpacing"/>
        <w:rPr>
          <w:b/>
          <w:sz w:val="28"/>
          <w:szCs w:val="28"/>
        </w:rPr>
      </w:pPr>
      <w:r w:rsidRPr="00F103A2">
        <w:rPr>
          <w:b/>
          <w:sz w:val="28"/>
          <w:szCs w:val="28"/>
        </w:rPr>
        <w:t>BOARD AND COMMISSION EXPECTATIONS OF CITY STAFF</w:t>
      </w:r>
    </w:p>
    <w:p w:rsidR="007B34A7" w:rsidRPr="00F103A2" w:rsidRDefault="007B34A7" w:rsidP="007B34A7">
      <w:pPr>
        <w:pStyle w:val="NoSpacing"/>
        <w:numPr>
          <w:ilvl w:val="0"/>
          <w:numId w:val="2"/>
        </w:numPr>
        <w:rPr>
          <w:sz w:val="28"/>
          <w:szCs w:val="28"/>
        </w:rPr>
      </w:pPr>
      <w:r w:rsidRPr="00F103A2">
        <w:rPr>
          <w:sz w:val="28"/>
          <w:szCs w:val="28"/>
        </w:rPr>
        <w:t>Reports and presentations on agenda items will provide an objective analy</w:t>
      </w:r>
      <w:r w:rsidR="00F103A2">
        <w:rPr>
          <w:sz w:val="28"/>
          <w:szCs w:val="28"/>
        </w:rPr>
        <w:t xml:space="preserve">sis on the </w:t>
      </w:r>
      <w:r w:rsidRPr="00F103A2">
        <w:rPr>
          <w:sz w:val="28"/>
          <w:szCs w:val="28"/>
        </w:rPr>
        <w:t>issue and will not favor a particular point of view.  Alternatives and options on item actions should be presented.</w:t>
      </w:r>
    </w:p>
    <w:p w:rsidR="007B34A7" w:rsidRPr="00F103A2" w:rsidRDefault="007B34A7" w:rsidP="007B34A7">
      <w:pPr>
        <w:pStyle w:val="NoSpacing"/>
        <w:numPr>
          <w:ilvl w:val="0"/>
          <w:numId w:val="2"/>
        </w:numPr>
        <w:rPr>
          <w:sz w:val="28"/>
          <w:szCs w:val="28"/>
        </w:rPr>
      </w:pPr>
      <w:r w:rsidRPr="00F103A2">
        <w:rPr>
          <w:sz w:val="28"/>
          <w:szCs w:val="28"/>
        </w:rPr>
        <w:t>Staff will remain impartial and strive to maintain cooperative and supportive relationships with all members, regardless of any differences in opinion that may exist or arise.</w:t>
      </w:r>
    </w:p>
    <w:p w:rsidR="007B34A7" w:rsidRPr="00F103A2" w:rsidRDefault="007B34A7" w:rsidP="007B34A7">
      <w:pPr>
        <w:pStyle w:val="NoSpacing"/>
        <w:numPr>
          <w:ilvl w:val="0"/>
          <w:numId w:val="2"/>
        </w:numPr>
        <w:rPr>
          <w:sz w:val="28"/>
          <w:szCs w:val="28"/>
        </w:rPr>
      </w:pPr>
      <w:r w:rsidRPr="00F103A2">
        <w:rPr>
          <w:sz w:val="28"/>
          <w:szCs w:val="28"/>
        </w:rPr>
        <w:t>Staff will take requests from the City Manager that has been directed from the Board, Commission or Committee as a body, and not from individual members.</w:t>
      </w:r>
    </w:p>
    <w:p w:rsidR="007B34A7" w:rsidRPr="00F103A2" w:rsidRDefault="007B34A7" w:rsidP="007B34A7">
      <w:pPr>
        <w:pStyle w:val="NoSpacing"/>
        <w:numPr>
          <w:ilvl w:val="0"/>
          <w:numId w:val="2"/>
        </w:numPr>
        <w:rPr>
          <w:sz w:val="28"/>
          <w:szCs w:val="28"/>
        </w:rPr>
      </w:pPr>
      <w:r w:rsidRPr="00F103A2">
        <w:rPr>
          <w:sz w:val="28"/>
          <w:szCs w:val="28"/>
        </w:rPr>
        <w:t>The City Manager will work with the Board, Commission or Committee to obtain a vote on advisory matters being presented to the City Council.</w:t>
      </w:r>
    </w:p>
    <w:p w:rsidR="007B34A7" w:rsidRPr="00F103A2" w:rsidRDefault="007B34A7" w:rsidP="007B34A7">
      <w:pPr>
        <w:pStyle w:val="NoSpacing"/>
        <w:ind w:left="360"/>
        <w:rPr>
          <w:sz w:val="28"/>
          <w:szCs w:val="28"/>
        </w:rPr>
      </w:pPr>
    </w:p>
    <w:p w:rsidR="007B34A7" w:rsidRPr="00F103A2" w:rsidRDefault="007B34A7" w:rsidP="007B34A7">
      <w:pPr>
        <w:pStyle w:val="NoSpacing"/>
        <w:ind w:left="360"/>
        <w:rPr>
          <w:b/>
          <w:sz w:val="28"/>
          <w:szCs w:val="28"/>
        </w:rPr>
      </w:pPr>
      <w:r w:rsidRPr="00F103A2">
        <w:rPr>
          <w:b/>
          <w:sz w:val="28"/>
          <w:szCs w:val="28"/>
        </w:rPr>
        <w:t>CERTIFICATION</w:t>
      </w:r>
    </w:p>
    <w:p w:rsidR="007B34A7" w:rsidRPr="00F103A2" w:rsidRDefault="007B34A7" w:rsidP="007B34A7">
      <w:pPr>
        <w:pStyle w:val="NoSpacing"/>
        <w:ind w:left="360"/>
        <w:rPr>
          <w:sz w:val="28"/>
          <w:szCs w:val="28"/>
        </w:rPr>
      </w:pPr>
      <w:r w:rsidRPr="00F103A2">
        <w:rPr>
          <w:sz w:val="28"/>
          <w:szCs w:val="28"/>
        </w:rPr>
        <w:t>As a member of a City of Parchment Board, Commission or Committee, I certify that I have read and acknowledge the City Commission’s Expectations for Board, Commission and Committee Members and will ensure it</w:t>
      </w:r>
      <w:r w:rsidR="00F103A2">
        <w:rPr>
          <w:sz w:val="28"/>
          <w:szCs w:val="28"/>
        </w:rPr>
        <w:t>s</w:t>
      </w:r>
      <w:r w:rsidRPr="00F103A2">
        <w:rPr>
          <w:sz w:val="28"/>
          <w:szCs w:val="28"/>
        </w:rPr>
        <w:t xml:space="preserve"> application for the entirety of my term while serving in my capacity.</w:t>
      </w:r>
    </w:p>
    <w:p w:rsidR="007B34A7" w:rsidRPr="00F103A2" w:rsidRDefault="007B34A7" w:rsidP="007B34A7">
      <w:pPr>
        <w:pStyle w:val="NoSpacing"/>
        <w:ind w:left="360"/>
        <w:rPr>
          <w:sz w:val="28"/>
          <w:szCs w:val="28"/>
        </w:rPr>
      </w:pPr>
    </w:p>
    <w:p w:rsidR="007B34A7" w:rsidRPr="00F103A2" w:rsidRDefault="007B34A7" w:rsidP="007B34A7">
      <w:pPr>
        <w:pStyle w:val="NoSpacing"/>
        <w:ind w:left="360"/>
        <w:rPr>
          <w:sz w:val="28"/>
          <w:szCs w:val="28"/>
        </w:rPr>
      </w:pPr>
      <w:r w:rsidRPr="00F103A2">
        <w:rPr>
          <w:sz w:val="28"/>
          <w:szCs w:val="28"/>
        </w:rPr>
        <w:t>Print Name: _______________________________</w:t>
      </w:r>
      <w:r w:rsidR="00F103A2">
        <w:rPr>
          <w:sz w:val="28"/>
          <w:szCs w:val="28"/>
        </w:rPr>
        <w:t>_</w:t>
      </w:r>
      <w:r w:rsidR="00713A04" w:rsidRPr="00F103A2">
        <w:rPr>
          <w:sz w:val="28"/>
          <w:szCs w:val="28"/>
        </w:rPr>
        <w:t xml:space="preserve">  Date: ________________</w:t>
      </w:r>
    </w:p>
    <w:p w:rsidR="007B34A7" w:rsidRPr="00F103A2" w:rsidRDefault="007B34A7" w:rsidP="007B34A7">
      <w:pPr>
        <w:pStyle w:val="NoSpacing"/>
        <w:ind w:left="360"/>
        <w:rPr>
          <w:sz w:val="28"/>
          <w:szCs w:val="28"/>
        </w:rPr>
      </w:pPr>
    </w:p>
    <w:p w:rsidR="007B34A7" w:rsidRPr="00F103A2" w:rsidRDefault="007B34A7" w:rsidP="007B34A7">
      <w:pPr>
        <w:pStyle w:val="NoSpacing"/>
        <w:ind w:left="360"/>
        <w:rPr>
          <w:sz w:val="28"/>
          <w:szCs w:val="28"/>
        </w:rPr>
      </w:pPr>
      <w:r w:rsidRPr="00F103A2">
        <w:rPr>
          <w:sz w:val="28"/>
          <w:szCs w:val="28"/>
        </w:rPr>
        <w:t>Signature: ______________________________________________</w:t>
      </w:r>
    </w:p>
    <w:p w:rsidR="007B34A7" w:rsidRPr="00F103A2" w:rsidRDefault="007B34A7" w:rsidP="007B34A7">
      <w:pPr>
        <w:pStyle w:val="NoSpacing"/>
        <w:ind w:left="360"/>
        <w:rPr>
          <w:sz w:val="28"/>
          <w:szCs w:val="28"/>
        </w:rPr>
      </w:pPr>
    </w:p>
    <w:p w:rsidR="007B34A7" w:rsidRPr="00F103A2" w:rsidRDefault="00256878" w:rsidP="007B34A7">
      <w:pPr>
        <w:pStyle w:val="NoSpacing"/>
        <w:ind w:left="360"/>
        <w:rPr>
          <w:sz w:val="28"/>
          <w:szCs w:val="28"/>
        </w:rPr>
      </w:pPr>
      <w:r w:rsidRPr="00F103A2">
        <w:rPr>
          <w:sz w:val="28"/>
          <w:szCs w:val="28"/>
        </w:rPr>
        <w:t>Board,</w:t>
      </w:r>
      <w:r w:rsidR="002623DA" w:rsidRPr="00F103A2">
        <w:rPr>
          <w:sz w:val="28"/>
          <w:szCs w:val="28"/>
        </w:rPr>
        <w:t xml:space="preserve"> Commiss</w:t>
      </w:r>
      <w:r w:rsidR="007B34A7" w:rsidRPr="00F103A2">
        <w:rPr>
          <w:sz w:val="28"/>
          <w:szCs w:val="28"/>
        </w:rPr>
        <w:t>ion or Committee: _____________________</w:t>
      </w:r>
      <w:r w:rsidR="00F103A2">
        <w:rPr>
          <w:sz w:val="28"/>
          <w:szCs w:val="28"/>
        </w:rPr>
        <w:t>______________</w:t>
      </w:r>
    </w:p>
    <w:p w:rsidR="007B34A7" w:rsidRPr="007B34A7" w:rsidRDefault="007B34A7" w:rsidP="007B34A7">
      <w:pPr>
        <w:pStyle w:val="NoSpacing"/>
        <w:ind w:left="360"/>
      </w:pPr>
    </w:p>
    <w:sectPr w:rsidR="007B34A7" w:rsidRPr="007B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64204"/>
    <w:multiLevelType w:val="hybridMultilevel"/>
    <w:tmpl w:val="B84E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D239D"/>
    <w:multiLevelType w:val="hybridMultilevel"/>
    <w:tmpl w:val="0CFE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A7"/>
    <w:rsid w:val="00080200"/>
    <w:rsid w:val="00256878"/>
    <w:rsid w:val="002623DA"/>
    <w:rsid w:val="00624611"/>
    <w:rsid w:val="00713A04"/>
    <w:rsid w:val="007B34A7"/>
    <w:rsid w:val="00A22380"/>
    <w:rsid w:val="00F1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7C780-F0CB-47A8-9723-8CD33581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4A7"/>
    <w:pPr>
      <w:spacing w:after="0" w:line="240" w:lineRule="auto"/>
    </w:pPr>
  </w:style>
  <w:style w:type="paragraph" w:styleId="ListParagraph">
    <w:name w:val="List Paragraph"/>
    <w:basedOn w:val="Normal"/>
    <w:uiPriority w:val="34"/>
    <w:qFormat/>
    <w:rsid w:val="007B3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2</cp:revision>
  <cp:lastPrinted>2024-04-16T18:09:00Z</cp:lastPrinted>
  <dcterms:created xsi:type="dcterms:W3CDTF">2024-04-16T18:32:00Z</dcterms:created>
  <dcterms:modified xsi:type="dcterms:W3CDTF">2024-04-16T18:32:00Z</dcterms:modified>
</cp:coreProperties>
</file>